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476B" w14:textId="77777777" w:rsidR="009C4BA0" w:rsidRDefault="009C4BA0" w:rsidP="009C4BA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59CB025C" w14:textId="77777777" w:rsidR="009C4BA0" w:rsidRDefault="009C4BA0" w:rsidP="00D5564C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73975284" w14:textId="77777777" w:rsidR="009C4BA0" w:rsidRDefault="009C4BA0" w:rsidP="009C4BA0">
      <w:pPr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5810C67C" w14:textId="7E994A79" w:rsidR="00D5564C" w:rsidRPr="00CB315A" w:rsidRDefault="0044636A" w:rsidP="00D5564C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CB315A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 xml:space="preserve">O G L A S </w:t>
      </w:r>
    </w:p>
    <w:p w14:paraId="737317B0" w14:textId="0789A722" w:rsidR="0071110C" w:rsidRPr="00CB315A" w:rsidRDefault="0044636A" w:rsidP="0071110C">
      <w:pPr>
        <w:jc w:val="center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r w:rsidR="008E7DAE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  <w:r w:rsidR="0071110C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STICANJE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Cyrl-CS"/>
        </w:rPr>
        <w:t>KLJUČNIH VJEŠTINA</w:t>
      </w:r>
      <w:r w:rsidR="00AA4DB2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CS"/>
        </w:rPr>
        <w:t>ZA RUKOVANJE EKSPLOZIVNIM MATERIJAMA</w:t>
      </w:r>
    </w:p>
    <w:p w14:paraId="169B656E" w14:textId="1BBB1721" w:rsidR="008E7DAE" w:rsidRPr="00CB315A" w:rsidRDefault="008E7DAE" w:rsidP="008E7DAE">
      <w:pPr>
        <w:jc w:val="center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Pr="00464758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796838A7" w14:textId="1A75DC51" w:rsidR="0071110C" w:rsidRPr="00464758" w:rsidRDefault="0071110C" w:rsidP="00464758">
      <w:pPr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464758">
        <w:rPr>
          <w:rFonts w:ascii="Arial" w:hAnsi="Arial" w:cs="Arial"/>
          <w:bCs/>
          <w:sz w:val="24"/>
          <w:szCs w:val="24"/>
        </w:rPr>
        <w:t>Kvalifikacija</w:t>
      </w:r>
      <w:r w:rsidRPr="00464758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Pr="00464758">
        <w:rPr>
          <w:rFonts w:ascii="Arial" w:hAnsi="Arial" w:cs="Arial"/>
          <w:bCs/>
          <w:sz w:val="24"/>
          <w:szCs w:val="24"/>
        </w:rPr>
        <w:t>nivoa</w:t>
      </w:r>
      <w:r w:rsidRPr="00464758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Pr="00464758">
        <w:rPr>
          <w:rFonts w:ascii="Arial" w:hAnsi="Arial" w:cs="Arial"/>
          <w:bCs/>
          <w:sz w:val="24"/>
          <w:szCs w:val="24"/>
        </w:rPr>
        <w:t>obrazovanja</w:t>
      </w:r>
      <w:r w:rsidRPr="00464758">
        <w:rPr>
          <w:rFonts w:ascii="Arial" w:hAnsi="Arial" w:cs="Arial"/>
          <w:bCs/>
          <w:sz w:val="24"/>
          <w:szCs w:val="24"/>
          <w:lang w:val="sr-Latn-ME"/>
        </w:rPr>
        <w:t xml:space="preserve"> III</w:t>
      </w:r>
    </w:p>
    <w:p w14:paraId="2E525FB2" w14:textId="77777777" w:rsidR="0071110C" w:rsidRPr="00464758" w:rsidRDefault="0071110C" w:rsidP="00464758">
      <w:pPr>
        <w:jc w:val="both"/>
        <w:rPr>
          <w:rFonts w:ascii="Arial" w:hAnsi="Arial" w:cs="Arial"/>
          <w:bCs/>
          <w:sz w:val="24"/>
          <w:szCs w:val="24"/>
          <w:lang w:val="sr-Latn-ME"/>
        </w:rPr>
      </w:pPr>
    </w:p>
    <w:p w14:paraId="292E016A" w14:textId="77777777" w:rsidR="0071110C" w:rsidRPr="00464758" w:rsidRDefault="0071110C" w:rsidP="00464758">
      <w:pPr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464758">
        <w:rPr>
          <w:rFonts w:ascii="Arial" w:hAnsi="Arial" w:cs="Arial"/>
          <w:bCs/>
          <w:sz w:val="24"/>
          <w:szCs w:val="24"/>
          <w:lang w:val="sr-Latn-ME"/>
        </w:rPr>
        <w:t>Drugi zahtjevi:</w:t>
      </w:r>
    </w:p>
    <w:p w14:paraId="64F8F980" w14:textId="77777777" w:rsidR="0071110C" w:rsidRPr="00464758" w:rsidRDefault="0071110C" w:rsidP="00464758">
      <w:pPr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464758">
        <w:rPr>
          <w:rFonts w:ascii="Arial" w:hAnsi="Arial" w:cs="Arial"/>
          <w:bCs/>
          <w:sz w:val="24"/>
          <w:szCs w:val="24"/>
          <w:lang w:val="sr-Latn-ME"/>
        </w:rPr>
        <w:t>Polaznik/ca programa može biti lice koje je starije od 21 godine i mlađe od 65 godina života;</w:t>
      </w:r>
    </w:p>
    <w:p w14:paraId="3E8893F8" w14:textId="77777777" w:rsidR="0071110C" w:rsidRPr="00464758" w:rsidRDefault="0071110C" w:rsidP="00464758">
      <w:pPr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464758">
        <w:rPr>
          <w:rFonts w:ascii="Arial" w:hAnsi="Arial" w:cs="Arial"/>
          <w:bCs/>
          <w:sz w:val="24"/>
          <w:szCs w:val="24"/>
          <w:lang w:val="sr-Latn-ME"/>
        </w:rPr>
        <w:t>Lice koje pravosnažnom odlukom nije osuđeno za krivično djelo koje se goni po službenoj dužnosti, osim za krivična djela protiv bezbjednosti javnog saobraćaja;</w:t>
      </w:r>
    </w:p>
    <w:p w14:paraId="18A15D39" w14:textId="77777777" w:rsidR="0071110C" w:rsidRPr="00464758" w:rsidRDefault="0071110C" w:rsidP="00464758">
      <w:pPr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464758">
        <w:rPr>
          <w:rFonts w:ascii="Arial" w:hAnsi="Arial" w:cs="Arial"/>
          <w:bCs/>
          <w:sz w:val="24"/>
          <w:szCs w:val="24"/>
          <w:lang w:val="sr-Latn-ME"/>
        </w:rPr>
        <w:t>Lice protiv koga se ne vodi krivični postupak za krivična djela protiv života i tijela, ustavnog uređenja bezbjednosti Crne Gore, čovječnosti i drugih dobara zaštićenih međunarodnim pravom, opšte sigurnosti i imovine, javnog reda i mira;</w:t>
      </w:r>
    </w:p>
    <w:p w14:paraId="01821C2B" w14:textId="77777777" w:rsidR="0071110C" w:rsidRPr="00464758" w:rsidRDefault="0071110C" w:rsidP="00464758">
      <w:pPr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464758">
        <w:rPr>
          <w:rFonts w:ascii="Arial" w:hAnsi="Arial" w:cs="Arial"/>
          <w:bCs/>
          <w:sz w:val="24"/>
          <w:szCs w:val="24"/>
          <w:lang w:val="sr-Latn-ME"/>
        </w:rPr>
        <w:t>Lice koje u poslednje tri godine nije pravosnažnom odlukom kažnjeno za prekršaj protiv javnog reda i mira sa elementima nasilja;</w:t>
      </w:r>
    </w:p>
    <w:p w14:paraId="777F4388" w14:textId="77777777" w:rsidR="0071110C" w:rsidRPr="00464758" w:rsidRDefault="0071110C" w:rsidP="00464758">
      <w:pPr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464758">
        <w:rPr>
          <w:rFonts w:ascii="Arial" w:hAnsi="Arial" w:cs="Arial"/>
          <w:bCs/>
          <w:sz w:val="24"/>
          <w:szCs w:val="24"/>
          <w:lang w:val="sr-Latn-ME"/>
        </w:rPr>
        <w:t>Lice koje ima zdravstvenu sposobnost za rukovanje eksplozivnim materijama (uvjerenje o zdravstvenoj sposobnosti izdaje zdravstvena ustanova u skladu sa propisima o oružju);</w:t>
      </w:r>
    </w:p>
    <w:p w14:paraId="684EB529" w14:textId="77777777" w:rsidR="0071110C" w:rsidRPr="00464758" w:rsidRDefault="0071110C" w:rsidP="00464758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2E88DBE8" w14:textId="77777777" w:rsidR="0071110C" w:rsidRPr="00464758" w:rsidRDefault="0071110C" w:rsidP="00464758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64758">
        <w:rPr>
          <w:rFonts w:ascii="Arial" w:hAnsi="Arial" w:cs="Arial"/>
          <w:sz w:val="24"/>
          <w:szCs w:val="24"/>
          <w:lang w:val="sr-Latn-ME"/>
        </w:rPr>
        <w:t xml:space="preserve">U skladu sa Pravilnikom o zaštiti na radu pri izradi eksploziva i baruta i manipulisanju ekplozivima i barutima („Službeni list SFRJ“ broj 55/69) polazici/ce koji se uključuju u module za rukovanje, upotrebu i proizvodnju/ispitivanje potrebno je da ispune zdravstvene uslove predviđene Pravilnikom. </w:t>
      </w:r>
    </w:p>
    <w:p w14:paraId="0D947558" w14:textId="3ED88CEE" w:rsidR="00446D03" w:rsidRPr="00464758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77777777" w:rsidR="0071110C" w:rsidRPr="00464758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64758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</w:p>
    <w:p w14:paraId="5BC3654E" w14:textId="77777777" w:rsidR="0071110C" w:rsidRPr="00464758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 w:rsidRPr="00464758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Modul: Opšti – uvodni dio (prolaze svi polaznici/ce i predstavlja uslov za pohađanje nekog od narednih modula)</w:t>
      </w:r>
    </w:p>
    <w:p w14:paraId="72123F5E" w14:textId="77777777" w:rsidR="0071110C" w:rsidRPr="00464758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</w:p>
    <w:p w14:paraId="4115F7C7" w14:textId="77777777" w:rsidR="0071110C" w:rsidRPr="00464758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464758">
        <w:rPr>
          <w:rFonts w:ascii="Arial" w:hAnsi="Arial" w:cs="Arial"/>
          <w:b/>
          <w:color w:val="000000"/>
          <w:sz w:val="24"/>
          <w:szCs w:val="24"/>
          <w:lang w:val="sr-Latn-ME"/>
        </w:rPr>
        <w:t>Trajanje:</w:t>
      </w:r>
      <w:r w:rsidRPr="00464758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64758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8 </w:t>
      </w:r>
      <w:r w:rsidRPr="00464758">
        <w:rPr>
          <w:rFonts w:ascii="Arial" w:hAnsi="Arial" w:cs="Arial"/>
          <w:b/>
          <w:sz w:val="24"/>
          <w:szCs w:val="24"/>
          <w:lang w:val="sr-Latn-ME"/>
        </w:rPr>
        <w:t>časova</w:t>
      </w:r>
    </w:p>
    <w:p w14:paraId="02CF663D" w14:textId="77777777" w:rsidR="0071110C" w:rsidRPr="00464758" w:rsidRDefault="0071110C" w:rsidP="00464758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464758">
        <w:rPr>
          <w:rFonts w:ascii="Arial" w:hAnsi="Arial" w:cs="Arial"/>
          <w:b/>
          <w:color w:val="000000"/>
          <w:sz w:val="24"/>
          <w:szCs w:val="24"/>
          <w:lang w:val="sr-Latn-ME"/>
        </w:rPr>
        <w:t>Teorijski dio:</w:t>
      </w:r>
      <w:r w:rsidRPr="00464758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64758">
        <w:rPr>
          <w:rFonts w:ascii="Arial" w:hAnsi="Arial" w:cs="Arial"/>
          <w:b/>
          <w:color w:val="000000"/>
          <w:sz w:val="24"/>
          <w:szCs w:val="24"/>
          <w:lang w:val="sr-Latn-ME"/>
        </w:rPr>
        <w:t>6</w:t>
      </w:r>
    </w:p>
    <w:p w14:paraId="6991D693" w14:textId="77777777" w:rsidR="0071110C" w:rsidRPr="00464758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464758">
        <w:rPr>
          <w:rFonts w:ascii="Arial" w:hAnsi="Arial" w:cs="Arial"/>
          <w:b/>
          <w:color w:val="000000"/>
          <w:sz w:val="24"/>
          <w:szCs w:val="24"/>
          <w:lang w:val="sr-Latn-ME"/>
        </w:rPr>
        <w:t>Praktični dio/Vježbe: 2</w:t>
      </w:r>
    </w:p>
    <w:p w14:paraId="1AE1A9E3" w14:textId="77777777" w:rsidR="0071110C" w:rsidRPr="00464758" w:rsidRDefault="0071110C" w:rsidP="00464758">
      <w:pPr>
        <w:jc w:val="both"/>
        <w:rPr>
          <w:rFonts w:ascii="Trebuchet MS" w:hAnsi="Trebuchet MS"/>
          <w:b/>
          <w:color w:val="000000"/>
          <w:sz w:val="24"/>
          <w:szCs w:val="24"/>
          <w:u w:val="single"/>
          <w:lang w:val="sr-Latn-ME"/>
        </w:rPr>
      </w:pPr>
    </w:p>
    <w:p w14:paraId="06ED4C67" w14:textId="02C70BDB" w:rsidR="0071110C" w:rsidRPr="00464758" w:rsidRDefault="0071110C" w:rsidP="00464758">
      <w:pPr>
        <w:jc w:val="both"/>
        <w:rPr>
          <w:rFonts w:ascii="Trebuchet MS" w:hAnsi="Trebuchet MS"/>
          <w:b/>
          <w:color w:val="000000"/>
          <w:sz w:val="24"/>
          <w:szCs w:val="24"/>
          <w:lang w:val="sr-Latn-ME"/>
        </w:rPr>
      </w:pPr>
      <w:r w:rsidRPr="00464758">
        <w:rPr>
          <w:rFonts w:ascii="Trebuchet MS" w:hAnsi="Trebuchet MS"/>
          <w:b/>
          <w:color w:val="000000"/>
          <w:sz w:val="24"/>
          <w:szCs w:val="24"/>
          <w:u w:val="single"/>
          <w:lang w:val="sr-Latn-ME"/>
        </w:rPr>
        <w:br w:type="page"/>
      </w:r>
    </w:p>
    <w:p w14:paraId="5898C782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782AB9FD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  <w:r w:rsidRPr="00CB315A">
        <w:rPr>
          <w:rFonts w:ascii="Arial" w:hAnsi="Arial" w:cs="Arial"/>
          <w:color w:val="000000"/>
          <w:u w:val="single"/>
          <w:lang w:val="sr-Latn-ME"/>
        </w:rPr>
        <w:t>II Modul: Ispitivanje eksplozivnih materija (Kontrola kvaliteta)</w:t>
      </w:r>
    </w:p>
    <w:p w14:paraId="1A2E111A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7452E563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 xml:space="preserve">Trajanje: 60 </w:t>
      </w:r>
      <w:r w:rsidRPr="00CB315A">
        <w:rPr>
          <w:rFonts w:ascii="Arial" w:hAnsi="Arial" w:cs="Arial"/>
          <w:lang w:val="sr-Latn-ME"/>
        </w:rPr>
        <w:t>časova</w:t>
      </w:r>
    </w:p>
    <w:p w14:paraId="2B370A17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>Teorijski dio: 15</w:t>
      </w:r>
    </w:p>
    <w:p w14:paraId="798AE965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>Praktični dio/Vježbe: 45</w:t>
      </w:r>
    </w:p>
    <w:p w14:paraId="6128CE1C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75780347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  <w:r w:rsidRPr="00CB315A">
        <w:rPr>
          <w:rFonts w:ascii="Arial" w:hAnsi="Arial" w:cs="Arial"/>
          <w:color w:val="000000"/>
          <w:u w:val="single"/>
          <w:lang w:val="sr-Latn-ME"/>
        </w:rPr>
        <w:t>III Modul: Skladištenje i promet eksplozivnih materija</w:t>
      </w:r>
    </w:p>
    <w:p w14:paraId="1822A558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042DDFD6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 xml:space="preserve">Trajanje: 10 </w:t>
      </w:r>
      <w:r w:rsidRPr="00CB315A">
        <w:rPr>
          <w:rFonts w:ascii="Arial" w:hAnsi="Arial" w:cs="Arial"/>
          <w:lang w:val="sr-Latn-ME"/>
        </w:rPr>
        <w:t>časova</w:t>
      </w:r>
    </w:p>
    <w:p w14:paraId="6EF0D76D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>Teorijski dio: 4</w:t>
      </w:r>
    </w:p>
    <w:p w14:paraId="288563C4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>Praktični dio/Vježbe: 6</w:t>
      </w:r>
    </w:p>
    <w:p w14:paraId="205110B9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60FB5DB9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  <w:r w:rsidRPr="00CB315A">
        <w:rPr>
          <w:rFonts w:ascii="Arial" w:hAnsi="Arial" w:cs="Arial"/>
          <w:color w:val="000000"/>
          <w:u w:val="single"/>
          <w:lang w:val="sr-Latn-ME"/>
        </w:rPr>
        <w:t>IV Modul: Upotreba eksplozivnih materija</w:t>
      </w:r>
    </w:p>
    <w:p w14:paraId="26477E37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1FC1CF10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 xml:space="preserve">Trajanje: 80 </w:t>
      </w:r>
      <w:r w:rsidRPr="00CB315A">
        <w:rPr>
          <w:rFonts w:ascii="Arial" w:hAnsi="Arial" w:cs="Arial"/>
          <w:lang w:val="sr-Latn-ME"/>
        </w:rPr>
        <w:t>časova</w:t>
      </w:r>
    </w:p>
    <w:p w14:paraId="69314C70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>Teorijski dio: 20</w:t>
      </w:r>
    </w:p>
    <w:p w14:paraId="234E444C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>Praktični dio/Vježbe: 60</w:t>
      </w:r>
    </w:p>
    <w:p w14:paraId="0C9EE8C3" w14:textId="77777777" w:rsidR="0071110C" w:rsidRPr="00CB315A" w:rsidRDefault="0071110C" w:rsidP="0071110C">
      <w:pPr>
        <w:jc w:val="both"/>
        <w:rPr>
          <w:rFonts w:ascii="Arial" w:hAnsi="Arial" w:cs="Arial"/>
          <w:color w:val="000000"/>
          <w:lang w:val="sr-Latn-ME"/>
        </w:rPr>
      </w:pPr>
    </w:p>
    <w:p w14:paraId="47542973" w14:textId="7FC7B65B" w:rsidR="0071110C" w:rsidRPr="00CB315A" w:rsidRDefault="00382E6C" w:rsidP="0071110C">
      <w:pPr>
        <w:jc w:val="both"/>
        <w:rPr>
          <w:rFonts w:ascii="Arial" w:hAnsi="Arial" w:cs="Arial"/>
          <w:color w:val="000000"/>
          <w:lang w:val="sr-Latn-ME"/>
        </w:rPr>
      </w:pPr>
      <w:r w:rsidRPr="00CB315A">
        <w:rPr>
          <w:rFonts w:ascii="Arial" w:hAnsi="Arial" w:cs="Arial"/>
          <w:color w:val="000000"/>
          <w:lang w:val="sr-Latn-ME"/>
        </w:rPr>
        <w:t>Kreditna vrijednost programa: 6</w:t>
      </w:r>
      <w:r w:rsidR="0071110C" w:rsidRPr="00CB315A">
        <w:rPr>
          <w:rFonts w:ascii="Arial" w:hAnsi="Arial" w:cs="Arial"/>
          <w:color w:val="000000"/>
          <w:lang w:val="sr-Latn-ME"/>
        </w:rPr>
        <w:t xml:space="preserve"> kredita</w:t>
      </w:r>
    </w:p>
    <w:p w14:paraId="220385B7" w14:textId="62C7B1C1" w:rsidR="00374765" w:rsidRPr="00CB315A" w:rsidRDefault="0044636A" w:rsidP="00374765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>Cijena obuke:</w:t>
      </w:r>
      <w:r w:rsidR="00382E6C"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561DC4">
        <w:rPr>
          <w:rFonts w:ascii="Arial" w:eastAsia="Times New Roman" w:hAnsi="Arial" w:cs="Arial"/>
          <w:sz w:val="24"/>
          <w:szCs w:val="24"/>
          <w:lang w:val="sr-Latn-CS" w:eastAsia="sr-Latn-CS"/>
        </w:rPr>
        <w:t>500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€</w:t>
      </w:r>
      <w:r w:rsidR="00374765"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>;</w:t>
      </w:r>
    </w:p>
    <w:p w14:paraId="22F96B44" w14:textId="5D506CAD" w:rsidR="00446D03" w:rsidRPr="00CB315A" w:rsidRDefault="00374765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>Broj kandidata</w:t>
      </w:r>
      <w:r w:rsidR="00561DC4">
        <w:rPr>
          <w:rFonts w:ascii="Arial" w:eastAsia="Times New Roman" w:hAnsi="Arial" w:cs="Arial"/>
          <w:sz w:val="24"/>
          <w:szCs w:val="24"/>
          <w:lang w:val="sr-Latn-CS" w:eastAsia="sr-Latn-CS"/>
        </w:rPr>
        <w:t>: 2 polaznika po mjestu realizacije obuke (</w:t>
      </w:r>
      <w:r w:rsidR="00382E6C" w:rsidRPr="00F1067A">
        <w:rPr>
          <w:rFonts w:ascii="Arial" w:eastAsia="Times New Roman" w:hAnsi="Arial" w:cs="Arial"/>
          <w:sz w:val="24"/>
          <w:szCs w:val="24"/>
          <w:lang w:val="sr-Latn-CS" w:eastAsia="sr-Latn-CS"/>
        </w:rPr>
        <w:t>MAKSIMALNO</w:t>
      </w:r>
      <w:r w:rsidR="00561DC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8 po grupi)</w:t>
      </w:r>
    </w:p>
    <w:p w14:paraId="55B16D71" w14:textId="77777777" w:rsidR="00446D03" w:rsidRPr="00CB315A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445C593A" w:rsidR="00446D03" w:rsidRPr="00CB315A" w:rsidRDefault="00382E6C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 w:rsidRPr="00CB315A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Pr="00CB315A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315A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51A3F3A3" w14:textId="58638891" w:rsidR="00382E6C" w:rsidRPr="00561DC4" w:rsidRDefault="00382E6C" w:rsidP="00561DC4">
      <w:pPr>
        <w:rPr>
          <w:rFonts w:ascii="Arial" w:eastAsia="Times New Roman" w:hAnsi="Arial" w:cs="Arial"/>
          <w:sz w:val="24"/>
          <w:szCs w:val="24"/>
          <w:lang w:val="sr-Latn-ME"/>
        </w:rPr>
      </w:pP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77777777" w:rsidR="0044636A" w:rsidRPr="00464758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13EC42DA" w14:textId="77777777" w:rsidR="0044636A" w:rsidRPr="00464758" w:rsidRDefault="0044636A" w:rsidP="00464758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69CD67BB" w14:textId="4A94EC85" w:rsidR="0044636A" w:rsidRPr="00464758" w:rsidRDefault="00382E6C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Ovjerene kopije diplome/</w:t>
      </w:r>
      <w:r w:rsidR="0044636A"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ovjereno svjedečanstvo odgovarajućeg razreda</w:t>
      </w:r>
    </w:p>
    <w:p w14:paraId="0811562A" w14:textId="77777777" w:rsidR="0044636A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Fotokopiju lične karte</w:t>
      </w:r>
    </w:p>
    <w:p w14:paraId="0B74D759" w14:textId="76D5D705" w:rsidR="00366E8C" w:rsidRPr="00464758" w:rsidRDefault="00366E8C" w:rsidP="00366E8C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Cs/>
          <w:sz w:val="24"/>
          <w:szCs w:val="24"/>
          <w:lang w:val="sr-Latn-ME"/>
        </w:rPr>
        <w:t xml:space="preserve"> Dokaz da l</w:t>
      </w:r>
      <w:r w:rsidRPr="00464758">
        <w:rPr>
          <w:rFonts w:ascii="Arial" w:hAnsi="Arial" w:cs="Arial"/>
          <w:bCs/>
          <w:sz w:val="24"/>
          <w:szCs w:val="24"/>
          <w:lang w:val="sr-Latn-ME"/>
        </w:rPr>
        <w:t>ice nije osuđeno za krivično djelo koje se goni po službenoj dužnosti, osim za krivična djela protiv bezbjednosti javnog saobraćaja;</w:t>
      </w:r>
    </w:p>
    <w:p w14:paraId="1C763213" w14:textId="29810C43" w:rsidR="00366E8C" w:rsidRPr="00464758" w:rsidRDefault="00366E8C" w:rsidP="00366E8C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Cs/>
          <w:sz w:val="24"/>
          <w:szCs w:val="24"/>
          <w:lang w:val="sr-Latn-ME"/>
        </w:rPr>
        <w:t>Dokaz da se protiv lica</w:t>
      </w:r>
      <w:r w:rsidRPr="00464758">
        <w:rPr>
          <w:rFonts w:ascii="Arial" w:hAnsi="Arial" w:cs="Arial"/>
          <w:bCs/>
          <w:sz w:val="24"/>
          <w:szCs w:val="24"/>
          <w:lang w:val="sr-Latn-ME"/>
        </w:rPr>
        <w:t xml:space="preserve"> ne vodi krivični postupak za krivična djela protiv života i tijela, ustavnog uređenja bezbjednosti Crne Gore, čovječnosti i drugih dobara zaštićenih međunarodnim pravom, opšte sigurnosti i imovine, javnog reda i mira;</w:t>
      </w:r>
    </w:p>
    <w:p w14:paraId="7D6BB3FA" w14:textId="26293061" w:rsidR="00366E8C" w:rsidRPr="00464758" w:rsidRDefault="00366E8C" w:rsidP="00366E8C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Cs/>
          <w:sz w:val="24"/>
          <w:szCs w:val="24"/>
          <w:lang w:val="sr-Latn-ME"/>
        </w:rPr>
        <w:t>Dokaz da l</w:t>
      </w:r>
      <w:r w:rsidRPr="00464758">
        <w:rPr>
          <w:rFonts w:ascii="Arial" w:hAnsi="Arial" w:cs="Arial"/>
          <w:bCs/>
          <w:sz w:val="24"/>
          <w:szCs w:val="24"/>
          <w:lang w:val="sr-Latn-ME"/>
        </w:rPr>
        <w:t>ice u poslednje tri godine nije pravosnažnom odlukom kažnjeno za prekršaj protiv javnog reda i mira sa elementima nasilja;</w:t>
      </w:r>
    </w:p>
    <w:p w14:paraId="439A2471" w14:textId="2AFF6F95" w:rsidR="00366E8C" w:rsidRPr="00366E8C" w:rsidRDefault="00366E8C" w:rsidP="00366E8C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Cs/>
          <w:sz w:val="24"/>
          <w:szCs w:val="24"/>
          <w:lang w:val="sr-Latn-ME"/>
        </w:rPr>
        <w:t>Dokaz da l</w:t>
      </w:r>
      <w:r w:rsidRPr="00464758">
        <w:rPr>
          <w:rFonts w:ascii="Arial" w:hAnsi="Arial" w:cs="Arial"/>
          <w:bCs/>
          <w:sz w:val="24"/>
          <w:szCs w:val="24"/>
          <w:lang w:val="sr-Latn-ME"/>
        </w:rPr>
        <w:t>ice ima zdravstvenu sposobnost za rukovanje eksplozivnim materijama (uvjerenje o zdravstvenoj sposobnosti izdaje zdravstvena ustanova u skladu sa propisima o oružju);</w:t>
      </w:r>
    </w:p>
    <w:p w14:paraId="1C234BF2" w14:textId="77777777" w:rsidR="0044636A" w:rsidRPr="0046475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Prijavu za upis</w:t>
      </w:r>
    </w:p>
    <w:p w14:paraId="11254FB8" w14:textId="4E428222" w:rsidR="0044636A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Potvrda o uplati pohađanja obrazovanja i obuke</w:t>
      </w:r>
      <w:r w:rsidR="00382E6C"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vrši se po završenoj obuci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. </w:t>
      </w:r>
    </w:p>
    <w:p w14:paraId="787D4440" w14:textId="77777777" w:rsidR="007C2875" w:rsidRPr="00464758" w:rsidRDefault="007C2875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F700049" w14:textId="77777777" w:rsidR="00FC6501" w:rsidRDefault="00FC6501" w:rsidP="00464758">
      <w:pPr>
        <w:contextualSpacing/>
        <w:jc w:val="both"/>
        <w:rPr>
          <w:rFonts w:ascii="Arial" w:hAnsi="Arial" w:cs="Arial"/>
          <w:sz w:val="24"/>
          <w:szCs w:val="24"/>
        </w:rPr>
      </w:pPr>
      <w:r w:rsidRPr="00464758">
        <w:rPr>
          <w:rFonts w:ascii="Arial" w:hAnsi="Arial" w:cs="Arial"/>
          <w:sz w:val="24"/>
          <w:szCs w:val="24"/>
        </w:rPr>
        <w:t>Uslov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pristupanje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zavr</w:t>
      </w:r>
      <w:r w:rsidRPr="00464758">
        <w:rPr>
          <w:rFonts w:ascii="Arial" w:hAnsi="Arial" w:cs="Arial"/>
          <w:sz w:val="24"/>
          <w:szCs w:val="24"/>
          <w:lang w:val="sr-Latn-CS"/>
        </w:rPr>
        <w:t>š</w:t>
      </w:r>
      <w:r w:rsidRPr="00464758">
        <w:rPr>
          <w:rFonts w:ascii="Arial" w:hAnsi="Arial" w:cs="Arial"/>
          <w:sz w:val="24"/>
          <w:szCs w:val="24"/>
        </w:rPr>
        <w:t>noj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provjeri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prisustvo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90% </w:t>
      </w:r>
      <w:r w:rsidRPr="00464758">
        <w:rPr>
          <w:rFonts w:ascii="Arial" w:hAnsi="Arial" w:cs="Arial"/>
          <w:sz w:val="24"/>
          <w:szCs w:val="24"/>
        </w:rPr>
        <w:t>teorijske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prakti</w:t>
      </w:r>
      <w:r w:rsidRPr="00464758">
        <w:rPr>
          <w:rFonts w:ascii="Arial" w:hAnsi="Arial" w:cs="Arial"/>
          <w:sz w:val="24"/>
          <w:szCs w:val="24"/>
          <w:lang w:val="sr-Latn-CS"/>
        </w:rPr>
        <w:t>č</w:t>
      </w:r>
      <w:r w:rsidRPr="00464758">
        <w:rPr>
          <w:rFonts w:ascii="Arial" w:hAnsi="Arial" w:cs="Arial"/>
          <w:sz w:val="24"/>
          <w:szCs w:val="24"/>
        </w:rPr>
        <w:t>ne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nastave</w:t>
      </w:r>
    </w:p>
    <w:p w14:paraId="00621166" w14:textId="77777777" w:rsidR="007C2875" w:rsidRDefault="007C2875" w:rsidP="0046475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A73138F" w14:textId="77777777" w:rsidR="007C2875" w:rsidRPr="00464758" w:rsidRDefault="007C2875" w:rsidP="00464758">
      <w:pPr>
        <w:contextualSpacing/>
        <w:jc w:val="both"/>
        <w:rPr>
          <w:rFonts w:ascii="Arial" w:hAnsi="Arial" w:cs="Arial"/>
          <w:sz w:val="24"/>
          <w:szCs w:val="24"/>
          <w:lang w:val="sr-Latn-CS"/>
        </w:rPr>
      </w:pPr>
    </w:p>
    <w:p w14:paraId="54432341" w14:textId="77777777" w:rsidR="007C2875" w:rsidRDefault="007C2875" w:rsidP="007C2875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226D33C6" w14:textId="77777777" w:rsidR="007C2875" w:rsidRDefault="007C2875" w:rsidP="007C2875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47F64308" w14:textId="2EAC48AF" w:rsidR="007C2875" w:rsidRDefault="007C2875" w:rsidP="007C2875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10882580" w14:textId="77777777" w:rsidR="00446D03" w:rsidRPr="00464758" w:rsidRDefault="00446D03" w:rsidP="00464758">
      <w:p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463B2498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Nikšić, 13.jula bb</w:t>
      </w:r>
    </w:p>
    <w:p w14:paraId="06805481" w14:textId="6DC9B103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66C7E46E" w14:textId="4576C096" w:rsidR="0044636A" w:rsidRPr="00464758" w:rsidRDefault="00B02536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 xml:space="preserve">            </w:t>
      </w:r>
      <w:r w:rsidR="0044636A" w:rsidRPr="00464758"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  <w:t xml:space="preserve">do </w:t>
      </w:r>
      <w:r w:rsidR="009C4BA0"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  <w:t>10.1</w:t>
      </w:r>
      <w:r w:rsidR="00BF324E"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  <w:t>1.</w:t>
      </w:r>
      <w:r w:rsidR="00382E6C" w:rsidRPr="00464758"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  <w:t xml:space="preserve"> 2025.</w:t>
      </w:r>
      <w:r w:rsidR="0044636A" w:rsidRPr="00464758"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  <w:t>godine.</w:t>
      </w:r>
    </w:p>
    <w:p w14:paraId="1D935017" w14:textId="77777777" w:rsidR="0044636A" w:rsidRPr="00464758" w:rsidRDefault="0044636A" w:rsidP="00464758">
      <w:pPr>
        <w:jc w:val="both"/>
        <w:rPr>
          <w:rFonts w:ascii="Arial" w:eastAsia="Times New Roman" w:hAnsi="Arial" w:cs="Arial"/>
          <w:b/>
          <w:color w:val="C0504D" w:themeColor="accent2"/>
          <w:sz w:val="24"/>
          <w:szCs w:val="24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5C036297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2B9A" w14:textId="77777777" w:rsidR="009B093C" w:rsidRDefault="009B093C" w:rsidP="007C2875">
      <w:r>
        <w:separator/>
      </w:r>
    </w:p>
  </w:endnote>
  <w:endnote w:type="continuationSeparator" w:id="0">
    <w:p w14:paraId="5C846A1F" w14:textId="77777777" w:rsidR="009B093C" w:rsidRDefault="009B093C" w:rsidP="007C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8D4A" w14:textId="77777777" w:rsidR="009B093C" w:rsidRDefault="009B093C" w:rsidP="007C2875">
      <w:r>
        <w:separator/>
      </w:r>
    </w:p>
  </w:footnote>
  <w:footnote w:type="continuationSeparator" w:id="0">
    <w:p w14:paraId="5C87AA1E" w14:textId="77777777" w:rsidR="009B093C" w:rsidRDefault="009B093C" w:rsidP="007C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0350416">
    <w:abstractNumId w:val="10"/>
  </w:num>
  <w:num w:numId="2" w16cid:durableId="1779369849">
    <w:abstractNumId w:val="2"/>
  </w:num>
  <w:num w:numId="3" w16cid:durableId="435446921">
    <w:abstractNumId w:val="3"/>
  </w:num>
  <w:num w:numId="4" w16cid:durableId="945773034">
    <w:abstractNumId w:val="0"/>
  </w:num>
  <w:num w:numId="5" w16cid:durableId="1866165298">
    <w:abstractNumId w:val="5"/>
  </w:num>
  <w:num w:numId="6" w16cid:durableId="730617655">
    <w:abstractNumId w:val="13"/>
  </w:num>
  <w:num w:numId="7" w16cid:durableId="714814789">
    <w:abstractNumId w:val="6"/>
  </w:num>
  <w:num w:numId="8" w16cid:durableId="2131238814">
    <w:abstractNumId w:val="12"/>
  </w:num>
  <w:num w:numId="9" w16cid:durableId="219630790">
    <w:abstractNumId w:val="7"/>
  </w:num>
  <w:num w:numId="10" w16cid:durableId="2048868222">
    <w:abstractNumId w:val="11"/>
  </w:num>
  <w:num w:numId="11" w16cid:durableId="1093672661">
    <w:abstractNumId w:val="1"/>
  </w:num>
  <w:num w:numId="12" w16cid:durableId="1992324822">
    <w:abstractNumId w:val="4"/>
  </w:num>
  <w:num w:numId="13" w16cid:durableId="1663311878">
    <w:abstractNumId w:val="9"/>
  </w:num>
  <w:num w:numId="14" w16cid:durableId="1562250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0"/>
    <w:rsid w:val="000817D4"/>
    <w:rsid w:val="000B4223"/>
    <w:rsid w:val="000C49BB"/>
    <w:rsid w:val="001D3A09"/>
    <w:rsid w:val="00214A23"/>
    <w:rsid w:val="002857D8"/>
    <w:rsid w:val="002D5107"/>
    <w:rsid w:val="002F0A30"/>
    <w:rsid w:val="00326516"/>
    <w:rsid w:val="0036277C"/>
    <w:rsid w:val="0036400D"/>
    <w:rsid w:val="00366E8C"/>
    <w:rsid w:val="00374765"/>
    <w:rsid w:val="00382E6C"/>
    <w:rsid w:val="0044636A"/>
    <w:rsid w:val="00446D03"/>
    <w:rsid w:val="00464758"/>
    <w:rsid w:val="00561DC4"/>
    <w:rsid w:val="00565E32"/>
    <w:rsid w:val="005F6AB8"/>
    <w:rsid w:val="00675C6C"/>
    <w:rsid w:val="0071110C"/>
    <w:rsid w:val="00726022"/>
    <w:rsid w:val="00756677"/>
    <w:rsid w:val="00761DA7"/>
    <w:rsid w:val="0077267B"/>
    <w:rsid w:val="007949AD"/>
    <w:rsid w:val="00797597"/>
    <w:rsid w:val="007C2875"/>
    <w:rsid w:val="007E13D3"/>
    <w:rsid w:val="00857428"/>
    <w:rsid w:val="00872B6B"/>
    <w:rsid w:val="00885300"/>
    <w:rsid w:val="00891B25"/>
    <w:rsid w:val="008C0EBE"/>
    <w:rsid w:val="008D463E"/>
    <w:rsid w:val="008E7DAE"/>
    <w:rsid w:val="00956CDB"/>
    <w:rsid w:val="009B093C"/>
    <w:rsid w:val="009B2B9C"/>
    <w:rsid w:val="009C4BA0"/>
    <w:rsid w:val="00A120A9"/>
    <w:rsid w:val="00A175A1"/>
    <w:rsid w:val="00A52876"/>
    <w:rsid w:val="00AA4DB2"/>
    <w:rsid w:val="00B00B6D"/>
    <w:rsid w:val="00B02536"/>
    <w:rsid w:val="00B43BD1"/>
    <w:rsid w:val="00BA50B9"/>
    <w:rsid w:val="00BB4F30"/>
    <w:rsid w:val="00BF324E"/>
    <w:rsid w:val="00C05554"/>
    <w:rsid w:val="00C64CCA"/>
    <w:rsid w:val="00CB315A"/>
    <w:rsid w:val="00CE02C7"/>
    <w:rsid w:val="00D5087F"/>
    <w:rsid w:val="00D5564C"/>
    <w:rsid w:val="00D57657"/>
    <w:rsid w:val="00DA79FF"/>
    <w:rsid w:val="00E048C0"/>
    <w:rsid w:val="00E11780"/>
    <w:rsid w:val="00E1561B"/>
    <w:rsid w:val="00E41966"/>
    <w:rsid w:val="00E65268"/>
    <w:rsid w:val="00E92100"/>
    <w:rsid w:val="00EF199C"/>
    <w:rsid w:val="00F1067A"/>
    <w:rsid w:val="00F64C9E"/>
    <w:rsid w:val="00F83116"/>
    <w:rsid w:val="00F94931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937663EB-76AC-4577-AE27-15BBE4CE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2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87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8</cp:revision>
  <dcterms:created xsi:type="dcterms:W3CDTF">2025-09-23T09:28:00Z</dcterms:created>
  <dcterms:modified xsi:type="dcterms:W3CDTF">2025-10-10T08:36:00Z</dcterms:modified>
</cp:coreProperties>
</file>